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315D" w:rsidRDefault="008A315D">
      <w:r>
        <w:t>Inflation and analyses of monetary policies</w:t>
      </w:r>
    </w:p>
    <w:p w:rsidR="00031280" w:rsidRPr="0073111C" w:rsidRDefault="00031280">
      <w:pPr>
        <w:rPr>
          <w:b/>
        </w:rPr>
      </w:pPr>
      <w:r w:rsidRPr="0073111C">
        <w:rPr>
          <w:b/>
        </w:rPr>
        <w:t xml:space="preserve">Introduction </w:t>
      </w:r>
    </w:p>
    <w:p w:rsidR="00031280" w:rsidRDefault="00580D02">
      <w:r>
        <w:t xml:space="preserve">The consumer price index presents the changes in prices of various products over time. The percentage change in the consumer price index indicates </w:t>
      </w:r>
      <w:r w:rsidR="00F975A4">
        <w:t xml:space="preserve">the inflation levels. </w:t>
      </w:r>
      <w:r w:rsidR="00A008A3">
        <w:t xml:space="preserve"> Change in CPI is used in assessing the changes in prices. It indicates the changes in a country’s currency purchasing power. The US Bureau of </w:t>
      </w:r>
      <w:r w:rsidR="0067628A">
        <w:t>Labor Statistics</w:t>
      </w:r>
      <w:r w:rsidR="00A008A3">
        <w:t xml:space="preserve"> </w:t>
      </w:r>
      <w:r w:rsidR="0067628A">
        <w:t>(BLS) has</w:t>
      </w:r>
      <w:r w:rsidR="00A008A3">
        <w:t xml:space="preserve"> presented the changes in consumer price indexes</w:t>
      </w:r>
      <w:r w:rsidR="0067628A">
        <w:t xml:space="preserve"> used in this study. In the study, </w:t>
      </w:r>
      <w:r w:rsidR="0073111C">
        <w:t>the changes in consumer price index between 1995 and 2015 are</w:t>
      </w:r>
      <w:r w:rsidR="00A04B06">
        <w:t xml:space="preserve"> presented. </w:t>
      </w:r>
      <w:r w:rsidR="00F26070">
        <w:t xml:space="preserve">The consumer price index of the apparels is presented. </w:t>
      </w:r>
    </w:p>
    <w:p w:rsidR="0073111C" w:rsidRDefault="0073111C">
      <w:r>
        <w:t>Apparel consumer price index</w:t>
      </w:r>
    </w:p>
    <w:p w:rsidR="008A315D" w:rsidRDefault="0073111C">
      <w:r>
        <w:t xml:space="preserve">The price index for apparels </w:t>
      </w:r>
      <w:r w:rsidR="00DF5EB0">
        <w:t>for the period 1995, 2005</w:t>
      </w:r>
      <w:r w:rsidR="0030757B">
        <w:t>, 2010 and 2015</w:t>
      </w:r>
      <w:r w:rsidR="00DF5EB0">
        <w:t xml:space="preserve"> is as summarized in the table below. The percentage change is also computed.</w:t>
      </w:r>
    </w:p>
    <w:tbl>
      <w:tblPr>
        <w:tblW w:w="6540" w:type="dxa"/>
        <w:tblInd w:w="92" w:type="dxa"/>
        <w:tblLook w:val="04A0"/>
      </w:tblPr>
      <w:tblGrid>
        <w:gridCol w:w="2180"/>
        <w:gridCol w:w="2180"/>
        <w:gridCol w:w="2180"/>
      </w:tblGrid>
      <w:tr w:rsidR="00057352" w:rsidRPr="00057352" w:rsidTr="00057352">
        <w:trPr>
          <w:trHeight w:val="255"/>
        </w:trPr>
        <w:tc>
          <w:tcPr>
            <w:tcW w:w="2180" w:type="dxa"/>
            <w:tcBorders>
              <w:top w:val="nil"/>
              <w:left w:val="nil"/>
              <w:bottom w:val="nil"/>
              <w:right w:val="nil"/>
            </w:tcBorders>
            <w:shd w:val="clear" w:color="D8D8D8" w:fill="D8D8D8"/>
            <w:noWrap/>
            <w:vAlign w:val="bottom"/>
            <w:hideMark/>
          </w:tcPr>
          <w:p w:rsidR="00057352" w:rsidRPr="00057352" w:rsidRDefault="00057352" w:rsidP="00057352">
            <w:pPr>
              <w:spacing w:after="0" w:line="240" w:lineRule="auto"/>
              <w:rPr>
                <w:rFonts w:ascii="Arial" w:eastAsia="Times New Roman" w:hAnsi="Arial" w:cs="Arial"/>
                <w:color w:val="000000"/>
                <w:sz w:val="20"/>
                <w:szCs w:val="20"/>
              </w:rPr>
            </w:pPr>
            <w:r w:rsidRPr="00057352">
              <w:rPr>
                <w:rFonts w:ascii="Arial" w:eastAsia="Times New Roman" w:hAnsi="Arial" w:cs="Arial"/>
                <w:color w:val="000000"/>
                <w:sz w:val="20"/>
                <w:szCs w:val="20"/>
              </w:rPr>
              <w:t>CPI apparel</w:t>
            </w:r>
          </w:p>
        </w:tc>
        <w:tc>
          <w:tcPr>
            <w:tcW w:w="2180" w:type="dxa"/>
            <w:tcBorders>
              <w:top w:val="nil"/>
              <w:left w:val="nil"/>
              <w:bottom w:val="nil"/>
              <w:right w:val="nil"/>
            </w:tcBorders>
            <w:shd w:val="clear" w:color="D8D8D8" w:fill="D8D8D8"/>
            <w:noWrap/>
            <w:vAlign w:val="bottom"/>
            <w:hideMark/>
          </w:tcPr>
          <w:p w:rsidR="00057352" w:rsidRPr="00057352" w:rsidRDefault="00057352" w:rsidP="00057352">
            <w:pPr>
              <w:spacing w:after="0" w:line="240" w:lineRule="auto"/>
              <w:rPr>
                <w:rFonts w:ascii="Arial" w:eastAsia="Times New Roman" w:hAnsi="Arial" w:cs="Arial"/>
                <w:color w:val="000000"/>
                <w:sz w:val="20"/>
                <w:szCs w:val="20"/>
              </w:rPr>
            </w:pPr>
          </w:p>
        </w:tc>
        <w:tc>
          <w:tcPr>
            <w:tcW w:w="2180" w:type="dxa"/>
            <w:tcBorders>
              <w:top w:val="nil"/>
              <w:left w:val="nil"/>
              <w:bottom w:val="nil"/>
              <w:right w:val="nil"/>
            </w:tcBorders>
            <w:shd w:val="clear" w:color="D8D8D8" w:fill="D8D8D8"/>
            <w:noWrap/>
            <w:vAlign w:val="bottom"/>
            <w:hideMark/>
          </w:tcPr>
          <w:p w:rsidR="00057352" w:rsidRPr="00057352" w:rsidRDefault="00057352" w:rsidP="00057352">
            <w:pPr>
              <w:spacing w:after="0" w:line="240" w:lineRule="auto"/>
              <w:rPr>
                <w:rFonts w:ascii="Arial" w:eastAsia="Times New Roman" w:hAnsi="Arial" w:cs="Arial"/>
                <w:color w:val="000000"/>
                <w:sz w:val="20"/>
                <w:szCs w:val="20"/>
              </w:rPr>
            </w:pPr>
            <w:r w:rsidRPr="00057352">
              <w:rPr>
                <w:rFonts w:ascii="Arial" w:eastAsia="Times New Roman" w:hAnsi="Arial" w:cs="Arial"/>
                <w:color w:val="000000"/>
                <w:sz w:val="20"/>
                <w:szCs w:val="20"/>
              </w:rPr>
              <w:t xml:space="preserve"> change </w:t>
            </w:r>
          </w:p>
        </w:tc>
      </w:tr>
      <w:tr w:rsidR="00057352" w:rsidRPr="00057352" w:rsidTr="00057352">
        <w:trPr>
          <w:trHeight w:val="255"/>
        </w:trPr>
        <w:tc>
          <w:tcPr>
            <w:tcW w:w="2180" w:type="dxa"/>
            <w:tcBorders>
              <w:top w:val="nil"/>
              <w:left w:val="nil"/>
              <w:bottom w:val="nil"/>
              <w:right w:val="nil"/>
            </w:tcBorders>
            <w:shd w:val="clear" w:color="auto" w:fill="auto"/>
            <w:noWrap/>
            <w:vAlign w:val="bottom"/>
            <w:hideMark/>
          </w:tcPr>
          <w:p w:rsidR="00057352" w:rsidRPr="00057352" w:rsidRDefault="00625208" w:rsidP="00057352">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 xml:space="preserve">January </w:t>
            </w:r>
            <w:r w:rsidR="00057352" w:rsidRPr="00057352">
              <w:rPr>
                <w:rFonts w:ascii="Arial" w:eastAsia="Times New Roman" w:hAnsi="Arial" w:cs="Arial"/>
                <w:color w:val="000000"/>
                <w:sz w:val="20"/>
                <w:szCs w:val="20"/>
              </w:rPr>
              <w:t>1995</w:t>
            </w:r>
          </w:p>
        </w:tc>
        <w:tc>
          <w:tcPr>
            <w:tcW w:w="2180" w:type="dxa"/>
            <w:tcBorders>
              <w:top w:val="nil"/>
              <w:left w:val="nil"/>
              <w:bottom w:val="nil"/>
              <w:right w:val="nil"/>
            </w:tcBorders>
            <w:shd w:val="clear" w:color="auto" w:fill="auto"/>
            <w:noWrap/>
            <w:vAlign w:val="bottom"/>
            <w:hideMark/>
          </w:tcPr>
          <w:p w:rsidR="00057352" w:rsidRPr="00057352" w:rsidRDefault="00057352" w:rsidP="00057352">
            <w:pPr>
              <w:spacing w:after="0" w:line="240" w:lineRule="auto"/>
              <w:jc w:val="right"/>
              <w:rPr>
                <w:rFonts w:ascii="Arial" w:eastAsia="Times New Roman" w:hAnsi="Arial" w:cs="Arial"/>
                <w:color w:val="000000"/>
                <w:sz w:val="20"/>
                <w:szCs w:val="20"/>
              </w:rPr>
            </w:pPr>
            <w:r w:rsidRPr="00057352">
              <w:rPr>
                <w:rFonts w:ascii="Arial" w:eastAsia="Times New Roman" w:hAnsi="Arial" w:cs="Arial"/>
                <w:color w:val="000000"/>
                <w:sz w:val="20"/>
                <w:szCs w:val="20"/>
              </w:rPr>
              <w:t>132.2</w:t>
            </w:r>
          </w:p>
        </w:tc>
        <w:tc>
          <w:tcPr>
            <w:tcW w:w="2180" w:type="dxa"/>
            <w:tcBorders>
              <w:top w:val="nil"/>
              <w:left w:val="nil"/>
              <w:bottom w:val="nil"/>
              <w:right w:val="nil"/>
            </w:tcBorders>
            <w:shd w:val="clear" w:color="auto" w:fill="auto"/>
            <w:noWrap/>
            <w:vAlign w:val="bottom"/>
            <w:hideMark/>
          </w:tcPr>
          <w:p w:rsidR="00057352" w:rsidRPr="00057352" w:rsidRDefault="00057352" w:rsidP="00057352">
            <w:pPr>
              <w:spacing w:after="0" w:line="240" w:lineRule="auto"/>
              <w:rPr>
                <w:rFonts w:ascii="Arial" w:eastAsia="Times New Roman" w:hAnsi="Arial" w:cs="Arial"/>
                <w:color w:val="000000"/>
                <w:sz w:val="20"/>
                <w:szCs w:val="20"/>
              </w:rPr>
            </w:pPr>
          </w:p>
        </w:tc>
      </w:tr>
      <w:tr w:rsidR="00057352" w:rsidRPr="00057352" w:rsidTr="00057352">
        <w:trPr>
          <w:trHeight w:val="255"/>
        </w:trPr>
        <w:tc>
          <w:tcPr>
            <w:tcW w:w="2180" w:type="dxa"/>
            <w:tcBorders>
              <w:top w:val="nil"/>
              <w:left w:val="nil"/>
              <w:bottom w:val="nil"/>
              <w:right w:val="nil"/>
            </w:tcBorders>
            <w:shd w:val="clear" w:color="D8D8D8" w:fill="D8D8D8"/>
            <w:noWrap/>
            <w:vAlign w:val="bottom"/>
            <w:hideMark/>
          </w:tcPr>
          <w:p w:rsidR="00057352" w:rsidRPr="00057352" w:rsidRDefault="00625208" w:rsidP="00057352">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January</w:t>
            </w:r>
            <w:r w:rsidRPr="00057352">
              <w:rPr>
                <w:rFonts w:ascii="Arial" w:eastAsia="Times New Roman" w:hAnsi="Arial" w:cs="Arial"/>
                <w:color w:val="000000"/>
                <w:sz w:val="20"/>
                <w:szCs w:val="20"/>
              </w:rPr>
              <w:t xml:space="preserve"> </w:t>
            </w:r>
            <w:r w:rsidR="00057352" w:rsidRPr="00057352">
              <w:rPr>
                <w:rFonts w:ascii="Arial" w:eastAsia="Times New Roman" w:hAnsi="Arial" w:cs="Arial"/>
                <w:color w:val="000000"/>
                <w:sz w:val="20"/>
                <w:szCs w:val="20"/>
              </w:rPr>
              <w:t>2005</w:t>
            </w:r>
          </w:p>
        </w:tc>
        <w:tc>
          <w:tcPr>
            <w:tcW w:w="2180" w:type="dxa"/>
            <w:tcBorders>
              <w:top w:val="nil"/>
              <w:left w:val="nil"/>
              <w:bottom w:val="nil"/>
              <w:right w:val="nil"/>
            </w:tcBorders>
            <w:shd w:val="clear" w:color="D8D8D8" w:fill="D8D8D8"/>
            <w:noWrap/>
            <w:vAlign w:val="bottom"/>
            <w:hideMark/>
          </w:tcPr>
          <w:p w:rsidR="00057352" w:rsidRPr="00057352" w:rsidRDefault="00057352" w:rsidP="00057352">
            <w:pPr>
              <w:spacing w:after="0" w:line="240" w:lineRule="auto"/>
              <w:jc w:val="right"/>
              <w:rPr>
                <w:rFonts w:ascii="Arial" w:eastAsia="Times New Roman" w:hAnsi="Arial" w:cs="Arial"/>
                <w:color w:val="000000"/>
                <w:sz w:val="20"/>
                <w:szCs w:val="20"/>
              </w:rPr>
            </w:pPr>
            <w:r w:rsidRPr="00057352">
              <w:rPr>
                <w:rFonts w:ascii="Arial" w:eastAsia="Times New Roman" w:hAnsi="Arial" w:cs="Arial"/>
                <w:color w:val="000000"/>
                <w:sz w:val="20"/>
                <w:szCs w:val="20"/>
              </w:rPr>
              <w:t>120.3</w:t>
            </w:r>
          </w:p>
        </w:tc>
        <w:tc>
          <w:tcPr>
            <w:tcW w:w="2180" w:type="dxa"/>
            <w:tcBorders>
              <w:top w:val="nil"/>
              <w:left w:val="nil"/>
              <w:bottom w:val="nil"/>
              <w:right w:val="nil"/>
            </w:tcBorders>
            <w:shd w:val="clear" w:color="D8D8D8" w:fill="D8D8D8"/>
            <w:noWrap/>
            <w:vAlign w:val="bottom"/>
            <w:hideMark/>
          </w:tcPr>
          <w:p w:rsidR="00057352" w:rsidRPr="00057352" w:rsidRDefault="00057352" w:rsidP="00057352">
            <w:pPr>
              <w:spacing w:after="0" w:line="240" w:lineRule="auto"/>
              <w:jc w:val="right"/>
              <w:rPr>
                <w:rFonts w:ascii="Arial" w:eastAsia="Times New Roman" w:hAnsi="Arial" w:cs="Arial"/>
                <w:color w:val="000000"/>
                <w:sz w:val="20"/>
                <w:szCs w:val="20"/>
              </w:rPr>
            </w:pPr>
            <w:r w:rsidRPr="00057352">
              <w:rPr>
                <w:rFonts w:ascii="Arial" w:eastAsia="Times New Roman" w:hAnsi="Arial" w:cs="Arial"/>
                <w:color w:val="000000"/>
                <w:sz w:val="20"/>
                <w:szCs w:val="20"/>
              </w:rPr>
              <w:t>-9%</w:t>
            </w:r>
          </w:p>
        </w:tc>
      </w:tr>
      <w:tr w:rsidR="00057352" w:rsidRPr="00057352" w:rsidTr="00057352">
        <w:trPr>
          <w:trHeight w:val="255"/>
        </w:trPr>
        <w:tc>
          <w:tcPr>
            <w:tcW w:w="2180" w:type="dxa"/>
            <w:tcBorders>
              <w:top w:val="nil"/>
              <w:left w:val="nil"/>
              <w:bottom w:val="nil"/>
              <w:right w:val="nil"/>
            </w:tcBorders>
            <w:shd w:val="clear" w:color="auto" w:fill="auto"/>
            <w:noWrap/>
            <w:vAlign w:val="bottom"/>
            <w:hideMark/>
          </w:tcPr>
          <w:p w:rsidR="00057352" w:rsidRPr="00057352" w:rsidRDefault="00625208" w:rsidP="00057352">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January</w:t>
            </w:r>
            <w:r w:rsidRPr="00057352">
              <w:rPr>
                <w:rFonts w:ascii="Arial" w:eastAsia="Times New Roman" w:hAnsi="Arial" w:cs="Arial"/>
                <w:color w:val="000000"/>
                <w:sz w:val="20"/>
                <w:szCs w:val="20"/>
              </w:rPr>
              <w:t xml:space="preserve"> </w:t>
            </w:r>
            <w:r w:rsidR="00057352" w:rsidRPr="00057352">
              <w:rPr>
                <w:rFonts w:ascii="Arial" w:eastAsia="Times New Roman" w:hAnsi="Arial" w:cs="Arial"/>
                <w:color w:val="000000"/>
                <w:sz w:val="20"/>
                <w:szCs w:val="20"/>
              </w:rPr>
              <w:t>2010</w:t>
            </w:r>
          </w:p>
        </w:tc>
        <w:tc>
          <w:tcPr>
            <w:tcW w:w="2180" w:type="dxa"/>
            <w:tcBorders>
              <w:top w:val="nil"/>
              <w:left w:val="nil"/>
              <w:bottom w:val="nil"/>
              <w:right w:val="nil"/>
            </w:tcBorders>
            <w:shd w:val="clear" w:color="auto" w:fill="auto"/>
            <w:noWrap/>
            <w:vAlign w:val="bottom"/>
            <w:hideMark/>
          </w:tcPr>
          <w:p w:rsidR="00057352" w:rsidRPr="00057352" w:rsidRDefault="00057352" w:rsidP="00057352">
            <w:pPr>
              <w:spacing w:after="0" w:line="240" w:lineRule="auto"/>
              <w:jc w:val="right"/>
              <w:rPr>
                <w:rFonts w:ascii="Arial" w:eastAsia="Times New Roman" w:hAnsi="Arial" w:cs="Arial"/>
                <w:color w:val="000000"/>
                <w:sz w:val="20"/>
                <w:szCs w:val="20"/>
              </w:rPr>
            </w:pPr>
            <w:r w:rsidRPr="00057352">
              <w:rPr>
                <w:rFonts w:ascii="Arial" w:eastAsia="Times New Roman" w:hAnsi="Arial" w:cs="Arial"/>
                <w:color w:val="000000"/>
                <w:sz w:val="20"/>
                <w:szCs w:val="20"/>
              </w:rPr>
              <w:t>119.91</w:t>
            </w:r>
          </w:p>
        </w:tc>
        <w:tc>
          <w:tcPr>
            <w:tcW w:w="2180" w:type="dxa"/>
            <w:tcBorders>
              <w:top w:val="nil"/>
              <w:left w:val="nil"/>
              <w:bottom w:val="nil"/>
              <w:right w:val="nil"/>
            </w:tcBorders>
            <w:shd w:val="clear" w:color="auto" w:fill="auto"/>
            <w:noWrap/>
            <w:vAlign w:val="bottom"/>
            <w:hideMark/>
          </w:tcPr>
          <w:p w:rsidR="00057352" w:rsidRPr="00057352" w:rsidRDefault="00057352" w:rsidP="00057352">
            <w:pPr>
              <w:spacing w:after="0" w:line="240" w:lineRule="auto"/>
              <w:jc w:val="right"/>
              <w:rPr>
                <w:rFonts w:ascii="Arial" w:eastAsia="Times New Roman" w:hAnsi="Arial" w:cs="Arial"/>
                <w:color w:val="000000"/>
                <w:sz w:val="20"/>
                <w:szCs w:val="20"/>
              </w:rPr>
            </w:pPr>
            <w:r w:rsidRPr="00057352">
              <w:rPr>
                <w:rFonts w:ascii="Arial" w:eastAsia="Times New Roman" w:hAnsi="Arial" w:cs="Arial"/>
                <w:color w:val="000000"/>
                <w:sz w:val="20"/>
                <w:szCs w:val="20"/>
              </w:rPr>
              <w:t>-0.32%</w:t>
            </w:r>
          </w:p>
        </w:tc>
      </w:tr>
      <w:tr w:rsidR="00057352" w:rsidRPr="00057352" w:rsidTr="00057352">
        <w:trPr>
          <w:trHeight w:val="255"/>
        </w:trPr>
        <w:tc>
          <w:tcPr>
            <w:tcW w:w="2180" w:type="dxa"/>
            <w:tcBorders>
              <w:top w:val="nil"/>
              <w:left w:val="nil"/>
              <w:bottom w:val="single" w:sz="4" w:space="0" w:color="000000"/>
              <w:right w:val="nil"/>
            </w:tcBorders>
            <w:shd w:val="clear" w:color="D8D8D8" w:fill="D8D8D8"/>
            <w:noWrap/>
            <w:vAlign w:val="bottom"/>
            <w:hideMark/>
          </w:tcPr>
          <w:p w:rsidR="00057352" w:rsidRPr="00057352" w:rsidRDefault="00236838" w:rsidP="00057352">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 xml:space="preserve"> January</w:t>
            </w:r>
            <w:r w:rsidRPr="00057352">
              <w:rPr>
                <w:rFonts w:ascii="Arial" w:eastAsia="Times New Roman" w:hAnsi="Arial" w:cs="Arial"/>
                <w:color w:val="000000"/>
                <w:sz w:val="20"/>
                <w:szCs w:val="20"/>
              </w:rPr>
              <w:t xml:space="preserve"> </w:t>
            </w:r>
            <w:r w:rsidR="00057352" w:rsidRPr="00057352">
              <w:rPr>
                <w:rFonts w:ascii="Arial" w:eastAsia="Times New Roman" w:hAnsi="Arial" w:cs="Arial"/>
                <w:color w:val="000000"/>
                <w:sz w:val="20"/>
                <w:szCs w:val="20"/>
              </w:rPr>
              <w:t>2015</w:t>
            </w:r>
          </w:p>
        </w:tc>
        <w:tc>
          <w:tcPr>
            <w:tcW w:w="2180" w:type="dxa"/>
            <w:tcBorders>
              <w:top w:val="nil"/>
              <w:left w:val="nil"/>
              <w:bottom w:val="single" w:sz="4" w:space="0" w:color="000000"/>
              <w:right w:val="nil"/>
            </w:tcBorders>
            <w:shd w:val="clear" w:color="D8D8D8" w:fill="D8D8D8"/>
            <w:noWrap/>
            <w:vAlign w:val="bottom"/>
            <w:hideMark/>
          </w:tcPr>
          <w:p w:rsidR="00057352" w:rsidRPr="00057352" w:rsidRDefault="00057352" w:rsidP="00057352">
            <w:pPr>
              <w:spacing w:after="0" w:line="240" w:lineRule="auto"/>
              <w:jc w:val="right"/>
              <w:rPr>
                <w:rFonts w:ascii="Arial" w:eastAsia="Times New Roman" w:hAnsi="Arial" w:cs="Arial"/>
                <w:color w:val="000000"/>
                <w:sz w:val="20"/>
                <w:szCs w:val="20"/>
              </w:rPr>
            </w:pPr>
            <w:r w:rsidRPr="00057352">
              <w:rPr>
                <w:rFonts w:ascii="Arial" w:eastAsia="Times New Roman" w:hAnsi="Arial" w:cs="Arial"/>
                <w:color w:val="000000"/>
                <w:sz w:val="20"/>
                <w:szCs w:val="20"/>
              </w:rPr>
              <w:t>126.131</w:t>
            </w:r>
          </w:p>
        </w:tc>
        <w:tc>
          <w:tcPr>
            <w:tcW w:w="2180" w:type="dxa"/>
            <w:tcBorders>
              <w:top w:val="nil"/>
              <w:left w:val="nil"/>
              <w:bottom w:val="single" w:sz="4" w:space="0" w:color="000000"/>
              <w:right w:val="nil"/>
            </w:tcBorders>
            <w:shd w:val="clear" w:color="D8D8D8" w:fill="D8D8D8"/>
            <w:noWrap/>
            <w:vAlign w:val="bottom"/>
            <w:hideMark/>
          </w:tcPr>
          <w:p w:rsidR="00057352" w:rsidRPr="00057352" w:rsidRDefault="00057352" w:rsidP="00057352">
            <w:pPr>
              <w:spacing w:after="0" w:line="240" w:lineRule="auto"/>
              <w:jc w:val="right"/>
              <w:rPr>
                <w:rFonts w:ascii="Arial" w:eastAsia="Times New Roman" w:hAnsi="Arial" w:cs="Arial"/>
                <w:color w:val="000000"/>
                <w:sz w:val="20"/>
                <w:szCs w:val="20"/>
              </w:rPr>
            </w:pPr>
            <w:r w:rsidRPr="00057352">
              <w:rPr>
                <w:rFonts w:ascii="Arial" w:eastAsia="Times New Roman" w:hAnsi="Arial" w:cs="Arial"/>
                <w:color w:val="000000"/>
                <w:sz w:val="20"/>
                <w:szCs w:val="20"/>
              </w:rPr>
              <w:t>5.20%</w:t>
            </w:r>
          </w:p>
        </w:tc>
      </w:tr>
    </w:tbl>
    <w:p w:rsidR="00057352" w:rsidRDefault="00057352"/>
    <w:p w:rsidR="0030757B" w:rsidRDefault="0030757B">
      <w:r>
        <w:t>Effect on income</w:t>
      </w:r>
    </w:p>
    <w:p w:rsidR="00DF5EB0" w:rsidRDefault="00625208">
      <w:r>
        <w:t>Between 1995 and 2005, the consumer price index of apparel</w:t>
      </w:r>
      <w:r w:rsidR="0080047C">
        <w:t xml:space="preserve"> </w:t>
      </w:r>
      <w:r w:rsidR="00377D24">
        <w:t>declined by 9%</w:t>
      </w:r>
      <w:r w:rsidR="0080047C">
        <w:t xml:space="preserve">. This is an indication that the price of clothes had declined by this percentage. Reduction in the price of goods </w:t>
      </w:r>
      <w:r w:rsidR="00377D24">
        <w:t>increases their affordability something that reduces the overall level of expenditure on clothes and the cost of living.</w:t>
      </w:r>
      <w:r w:rsidR="006836D8">
        <w:t xml:space="preserve"> Between 2005 and 2010, the CPI further reduced by 3.2%. </w:t>
      </w:r>
      <w:r w:rsidR="00154D46">
        <w:t xml:space="preserve">This indicates that the price of clothes continued declining something that </w:t>
      </w:r>
      <w:r w:rsidR="00E82348">
        <w:t xml:space="preserve">pushed the overall cost of living down. It is evident that during this period, the price of apparel continued declining as the level of inflation declined. It is worth noting that inflation increases </w:t>
      </w:r>
      <w:r w:rsidR="009070C7">
        <w:t>the price of goods thus pushing the purchasing power of such products down. Between 2010 and 2015, the CPI increased by 5.20%.</w:t>
      </w:r>
      <w:r w:rsidR="00E40AC2">
        <w:t xml:space="preserve"> This indicates an increase in inflation and the </w:t>
      </w:r>
      <w:r w:rsidR="008179CA">
        <w:t>price</w:t>
      </w:r>
      <w:r w:rsidR="00E40AC2">
        <w:t xml:space="preserve"> of apparel. </w:t>
      </w:r>
      <w:r w:rsidR="008179CA">
        <w:t>People</w:t>
      </w:r>
      <w:r w:rsidR="00E40AC2">
        <w:t xml:space="preserve"> could afford less clothing in 2015 as</w:t>
      </w:r>
      <w:r w:rsidR="008179CA">
        <w:t xml:space="preserve"> compared to 2010. They would t</w:t>
      </w:r>
      <w:r w:rsidR="00E40AC2">
        <w:t xml:space="preserve">hus be forced to direct more </w:t>
      </w:r>
      <w:r w:rsidR="008179CA">
        <w:t>resources</w:t>
      </w:r>
      <w:r w:rsidR="00E40AC2">
        <w:t xml:space="preserve"> in purchase of clothes reducing their ability to buy other products, thus increasing the cost of living. It equally results in reduced standard of living.</w:t>
      </w:r>
    </w:p>
    <w:p w:rsidR="0030757B" w:rsidRDefault="0030757B">
      <w:r>
        <w:t>How it has affected family</w:t>
      </w:r>
      <w:r w:rsidR="0055664E">
        <w:t xml:space="preserve"> five years</w:t>
      </w:r>
    </w:p>
    <w:p w:rsidR="0055664E" w:rsidRDefault="0055664E">
      <w:r>
        <w:t>Human resource manager use CPI</w:t>
      </w:r>
    </w:p>
    <w:p w:rsidR="00A803E3" w:rsidRDefault="00A803E3">
      <w:r>
        <w:t>126.131</w:t>
      </w:r>
    </w:p>
    <w:p w:rsidR="00A803E3" w:rsidRDefault="00A803E3">
      <w:r>
        <w:t>119.910</w:t>
      </w:r>
    </w:p>
    <w:p w:rsidR="00A803E3" w:rsidRDefault="00A803E3">
      <w:r>
        <w:t>120.300</w:t>
      </w:r>
    </w:p>
    <w:p w:rsidR="00A803E3" w:rsidRDefault="00A803E3">
      <w:r>
        <w:lastRenderedPageBreak/>
        <w:t>132.200</w:t>
      </w:r>
    </w:p>
    <w:sectPr w:rsidR="00A803E3" w:rsidSect="00D479A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20"/>
  <w:characterSpacingControl w:val="doNotCompress"/>
  <w:compat/>
  <w:rsids>
    <w:rsidRoot w:val="009A3340"/>
    <w:rsid w:val="00031280"/>
    <w:rsid w:val="00057352"/>
    <w:rsid w:val="00154D46"/>
    <w:rsid w:val="00236838"/>
    <w:rsid w:val="0030757B"/>
    <w:rsid w:val="00377D24"/>
    <w:rsid w:val="00413453"/>
    <w:rsid w:val="0055664E"/>
    <w:rsid w:val="00580D02"/>
    <w:rsid w:val="00625208"/>
    <w:rsid w:val="0067628A"/>
    <w:rsid w:val="006836D8"/>
    <w:rsid w:val="0073111C"/>
    <w:rsid w:val="0080047C"/>
    <w:rsid w:val="008179CA"/>
    <w:rsid w:val="008A315D"/>
    <w:rsid w:val="009070C7"/>
    <w:rsid w:val="009A3340"/>
    <w:rsid w:val="00A008A3"/>
    <w:rsid w:val="00A04B06"/>
    <w:rsid w:val="00A803E3"/>
    <w:rsid w:val="00D479A8"/>
    <w:rsid w:val="00DF5EB0"/>
    <w:rsid w:val="00E40AC2"/>
    <w:rsid w:val="00E82348"/>
    <w:rsid w:val="00F26070"/>
    <w:rsid w:val="00F975A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79A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66942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2</Pages>
  <Words>318</Words>
  <Characters>1813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BLOOMS-04</dc:creator>
  <cp:lastModifiedBy>BLOOMS-04</cp:lastModifiedBy>
  <cp:revision>21</cp:revision>
  <dcterms:created xsi:type="dcterms:W3CDTF">2019-05-30T06:32:00Z</dcterms:created>
  <dcterms:modified xsi:type="dcterms:W3CDTF">2019-05-30T08:15:00Z</dcterms:modified>
</cp:coreProperties>
</file>