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DB825" w14:textId="77777777" w:rsidR="00982D97" w:rsidRPr="00DC2297" w:rsidRDefault="00982D97" w:rsidP="00982D97">
      <w:pPr>
        <w:pStyle w:val="Heading1"/>
        <w:spacing w:before="100" w:beforeAutospacing="1"/>
      </w:pPr>
      <w:r>
        <w:t xml:space="preserve">Western Medical Enterprises </w:t>
      </w:r>
      <w:r w:rsidRPr="00DC2297">
        <w:t>Applicant Questionnaire</w:t>
      </w:r>
    </w:p>
    <w:p w14:paraId="76AE1FC1" w14:textId="77777777" w:rsidR="00982D97" w:rsidRDefault="00982D97" w:rsidP="00982D97">
      <w:pPr>
        <w:pStyle w:val="BodyText"/>
      </w:pPr>
      <w:r w:rsidRPr="00DC2297">
        <w:t>Directions: Please provide responses to the two sections below. The expectation is that each response is from 1-2 pages in length (not including the information already present in this document which is approximately 1 page). You are expected to support your assertions, ideas, or opinions with at least two scholarly or professional resources where appropriate using current APA style and formatting.</w:t>
      </w:r>
    </w:p>
    <w:p w14:paraId="110537C9" w14:textId="77777777" w:rsidR="00982D97" w:rsidRDefault="00982D97" w:rsidP="00982D97">
      <w:pPr>
        <w:pStyle w:val="Heading2"/>
      </w:pPr>
      <w:r>
        <w:t xml:space="preserve">Section I: Leadership and Collaboration Experience </w:t>
      </w:r>
    </w:p>
    <w:p w14:paraId="1039D97D" w14:textId="77777777" w:rsidR="00982D97" w:rsidRPr="000553FC" w:rsidRDefault="00982D97" w:rsidP="00982D97">
      <w:pPr>
        <w:pStyle w:val="BodyText"/>
      </w:pPr>
      <w:r w:rsidRPr="000553FC">
        <w:t xml:space="preserve">Briefly describe an instance where you were required to lead </w:t>
      </w:r>
      <w:r w:rsidRPr="00CA0CE2">
        <w:rPr>
          <w:u w:val="single"/>
        </w:rPr>
        <w:t>and</w:t>
      </w:r>
      <w:r w:rsidRPr="000553FC">
        <w:t xml:space="preserve"> motivate </w:t>
      </w:r>
      <w:r>
        <w:t>a team of professionals to collaborate</w:t>
      </w:r>
      <w:r w:rsidRPr="000553FC">
        <w:t xml:space="preserve">. It does not need to be in a </w:t>
      </w:r>
      <w:r>
        <w:t xml:space="preserve">health care </w:t>
      </w:r>
      <w:r w:rsidRPr="000553FC">
        <w:t xml:space="preserve">setting. </w:t>
      </w:r>
      <w:r>
        <w:t xml:space="preserve">If you have not </w:t>
      </w:r>
      <w:proofErr w:type="gramStart"/>
      <w:r>
        <w:t>lead</w:t>
      </w:r>
      <w:proofErr w:type="gramEnd"/>
      <w:r>
        <w:t xml:space="preserve"> a team of professionals before, use a different example.</w:t>
      </w:r>
    </w:p>
    <w:p w14:paraId="16593E1F" w14:textId="77777777" w:rsidR="00982D97" w:rsidRPr="000B4132" w:rsidRDefault="00982D97" w:rsidP="00982D97">
      <w:pPr>
        <w:pStyle w:val="BodyText"/>
      </w:pPr>
    </w:p>
    <w:p w14:paraId="78B0D717" w14:textId="77777777" w:rsidR="00982D97" w:rsidRDefault="00982D97" w:rsidP="00982D97">
      <w:pPr>
        <w:pStyle w:val="BodyText"/>
      </w:pPr>
      <w:r w:rsidRPr="000B4132">
        <w:t>Next, analyze your approach to the challenge</w:t>
      </w:r>
      <w:r>
        <w:t xml:space="preserve"> using specific examples</w:t>
      </w:r>
      <w:r w:rsidRPr="000B4132">
        <w:t xml:space="preserve">. It is not important </w:t>
      </w:r>
      <w:proofErr w:type="gramStart"/>
      <w:r w:rsidRPr="000B4132">
        <w:t>whether or not</w:t>
      </w:r>
      <w:proofErr w:type="gramEnd"/>
      <w:r w:rsidRPr="000B4132">
        <w:t xml:space="preserve"> you</w:t>
      </w:r>
      <w:r>
        <w:t>r efforts</w:t>
      </w:r>
      <w:r w:rsidRPr="000B4132">
        <w:t xml:space="preserve"> were successful. What is important is</w:t>
      </w:r>
      <w:r>
        <w:t xml:space="preserve"> the approach you take to </w:t>
      </w:r>
      <w:r w:rsidRPr="000B4132">
        <w:t>apprais</w:t>
      </w:r>
      <w:r>
        <w:t>ing</w:t>
      </w:r>
      <w:r w:rsidRPr="000B4132">
        <w:t xml:space="preserve"> </w:t>
      </w:r>
      <w:r>
        <w:t>your leadership and collaboration decisions and actions. Do the following:</w:t>
      </w:r>
    </w:p>
    <w:p w14:paraId="33389786" w14:textId="77777777" w:rsidR="00982D97" w:rsidRDefault="00982D97" w:rsidP="00982D97">
      <w:pPr>
        <w:rPr>
          <w:b/>
          <w:i/>
        </w:rPr>
      </w:pPr>
    </w:p>
    <w:p w14:paraId="1D19C76C" w14:textId="77777777" w:rsidR="00982D97" w:rsidRDefault="00982D97" w:rsidP="00982D97">
      <w:pPr>
        <w:pStyle w:val="stylenumbered"/>
      </w:pPr>
      <w:r>
        <w:t>Analyze your leadership of the project. Consider the following:</w:t>
      </w:r>
    </w:p>
    <w:p w14:paraId="0104489D" w14:textId="77777777" w:rsidR="00982D97" w:rsidRDefault="00982D97" w:rsidP="00982D97">
      <w:pPr>
        <w:pStyle w:val="stylenumbered"/>
        <w:numPr>
          <w:ilvl w:val="1"/>
          <w:numId w:val="2"/>
        </w:numPr>
      </w:pPr>
      <w:r>
        <w:t>What was the purpose or shared vision of the team?</w:t>
      </w:r>
    </w:p>
    <w:p w14:paraId="1C62625D" w14:textId="77777777" w:rsidR="00982D97" w:rsidRDefault="00982D97" w:rsidP="00982D97">
      <w:pPr>
        <w:pStyle w:val="stylenumbered"/>
        <w:numPr>
          <w:ilvl w:val="1"/>
          <w:numId w:val="2"/>
        </w:numPr>
      </w:pPr>
      <w:r>
        <w:t>The effectiveness of your leadership approach and style. Did you get “buy in” from stakeholders?</w:t>
      </w:r>
    </w:p>
    <w:p w14:paraId="05644D87" w14:textId="77777777" w:rsidR="00982D97" w:rsidRPr="00CA0CE2" w:rsidRDefault="00982D97" w:rsidP="00982D97">
      <w:pPr>
        <w:pStyle w:val="stylenumbered"/>
        <w:numPr>
          <w:ilvl w:val="1"/>
          <w:numId w:val="2"/>
        </w:numPr>
      </w:pPr>
      <w:r>
        <w:t xml:space="preserve">Decision making processes and outcomes? </w:t>
      </w:r>
      <w:r w:rsidRPr="00CA0CE2">
        <w:t xml:space="preserve">What </w:t>
      </w:r>
      <w:r>
        <w:t>were</w:t>
      </w:r>
      <w:r w:rsidRPr="00CA0CE2">
        <w:t xml:space="preserve"> your good decisions? What would you have done differently? </w:t>
      </w:r>
    </w:p>
    <w:p w14:paraId="73FED472" w14:textId="77777777" w:rsidR="00982D97" w:rsidRDefault="00982D97" w:rsidP="00982D97">
      <w:pPr>
        <w:pStyle w:val="stylenumbered"/>
        <w:numPr>
          <w:ilvl w:val="1"/>
          <w:numId w:val="2"/>
        </w:numPr>
      </w:pPr>
      <w:r>
        <w:t>How did you communication your vision, values, decisions, information, et cetera?</w:t>
      </w:r>
    </w:p>
    <w:p w14:paraId="12291BE8" w14:textId="77777777" w:rsidR="00982D97" w:rsidRDefault="00982D97" w:rsidP="00982D97">
      <w:pPr>
        <w:pStyle w:val="stylenumbered"/>
      </w:pPr>
      <w:r>
        <w:t>Analyze your approach to fostering collaboration and motivation among stakeholders. Consider:</w:t>
      </w:r>
    </w:p>
    <w:p w14:paraId="4E20402A" w14:textId="77777777" w:rsidR="00982D97" w:rsidRDefault="00982D97" w:rsidP="00982D97">
      <w:pPr>
        <w:pStyle w:val="stylenumbered"/>
        <w:numPr>
          <w:ilvl w:val="1"/>
          <w:numId w:val="2"/>
        </w:numPr>
      </w:pPr>
      <w:r>
        <w:t>How well you facilitated member or participant collaboration and</w:t>
      </w:r>
      <w:r w:rsidRPr="00264E71">
        <w:t xml:space="preserve"> engage</w:t>
      </w:r>
      <w:r>
        <w:t xml:space="preserve">ment with </w:t>
      </w:r>
      <w:r w:rsidRPr="00264E71">
        <w:t>one another</w:t>
      </w:r>
      <w:r>
        <w:t>. Did participants communicate effectively?</w:t>
      </w:r>
    </w:p>
    <w:p w14:paraId="464A5D87" w14:textId="77777777" w:rsidR="00982D97" w:rsidRPr="004D0868" w:rsidRDefault="00982D97" w:rsidP="00982D97">
      <w:pPr>
        <w:pStyle w:val="stylenumbered"/>
        <w:numPr>
          <w:ilvl w:val="1"/>
          <w:numId w:val="2"/>
        </w:numPr>
      </w:pPr>
      <w:r>
        <w:t>Actions you took to motivate people to realize your vision or tactics. Did the team or participants feel motivated and energized by you? Why or why not?</w:t>
      </w:r>
    </w:p>
    <w:p w14:paraId="2DF2EED1" w14:textId="77777777" w:rsidR="00982D97" w:rsidRDefault="00982D97" w:rsidP="00982D97"/>
    <w:p w14:paraId="5BC09B8B" w14:textId="77777777" w:rsidR="00982D97" w:rsidRPr="00D345AA" w:rsidRDefault="00982D97" w:rsidP="00982D97"/>
    <w:p w14:paraId="071C189D" w14:textId="77777777" w:rsidR="00982D97" w:rsidRPr="00083173" w:rsidRDefault="00982D97" w:rsidP="00982D97">
      <w:pPr>
        <w:pStyle w:val="BodyText"/>
      </w:pPr>
      <w:r w:rsidRPr="00083173">
        <w:t>[Enter Your Response for Section 1 Here]</w:t>
      </w:r>
    </w:p>
    <w:p w14:paraId="5BE8EED7" w14:textId="77777777" w:rsidR="00982D97" w:rsidRDefault="00982D97" w:rsidP="00982D97">
      <w:pPr>
        <w:rPr>
          <w:color w:val="4472C4" w:themeColor="accent1"/>
        </w:rPr>
      </w:pPr>
    </w:p>
    <w:p w14:paraId="121F839A" w14:textId="77777777" w:rsidR="00982D97" w:rsidRPr="000B4132" w:rsidRDefault="00982D97" w:rsidP="00982D97">
      <w:pPr>
        <w:rPr>
          <w:color w:val="4472C4" w:themeColor="accent1"/>
        </w:rPr>
      </w:pPr>
    </w:p>
    <w:p w14:paraId="5E086816" w14:textId="77777777" w:rsidR="00982D97" w:rsidRDefault="00982D97" w:rsidP="00982D97"/>
    <w:p w14:paraId="792AEE51" w14:textId="77777777" w:rsidR="00982D97" w:rsidRDefault="00982D97" w:rsidP="00982D97">
      <w:pPr>
        <w:pStyle w:val="Heading2"/>
      </w:pPr>
    </w:p>
    <w:p w14:paraId="11AD6C3A" w14:textId="77777777" w:rsidR="00982D97" w:rsidRDefault="00982D97" w:rsidP="00982D97">
      <w:pPr>
        <w:pStyle w:val="Heading2"/>
      </w:pPr>
    </w:p>
    <w:p w14:paraId="038DF63A" w14:textId="7F058432" w:rsidR="00982D97" w:rsidRDefault="00982D97" w:rsidP="00982D97">
      <w:pPr>
        <w:pStyle w:val="Heading2"/>
      </w:pPr>
      <w:r>
        <w:lastRenderedPageBreak/>
        <w:t>Section II: Ethics Experience</w:t>
      </w:r>
    </w:p>
    <w:p w14:paraId="782BC790" w14:textId="77777777" w:rsidR="00982D97" w:rsidRPr="00344988" w:rsidRDefault="00982D97" w:rsidP="00982D97">
      <w:pPr>
        <w:pStyle w:val="BodyText"/>
        <w:rPr>
          <w:color w:val="FF0000"/>
        </w:rPr>
      </w:pPr>
      <w:r>
        <w:t>Briefly d</w:t>
      </w:r>
      <w:r w:rsidRPr="000553FC">
        <w:t xml:space="preserve">escribe an ethical </w:t>
      </w:r>
      <w:r>
        <w:t xml:space="preserve">dilemma that </w:t>
      </w:r>
      <w:r w:rsidRPr="00083173">
        <w:t xml:space="preserve">that demonstrates your </w:t>
      </w:r>
      <w:r>
        <w:t>application of</w:t>
      </w:r>
      <w:r w:rsidRPr="00083173">
        <w:t xml:space="preserve"> ethical principles in the health care setting. </w:t>
      </w:r>
      <w:r>
        <w:t>Next,</w:t>
      </w:r>
      <w:r w:rsidRPr="000553FC">
        <w:t xml:space="preserve"> analyze your response or actions (even if there were none) to the event against </w:t>
      </w:r>
      <w:r>
        <w:t>one of the</w:t>
      </w:r>
      <w:r w:rsidRPr="000553FC">
        <w:t xml:space="preserve"> reference point</w:t>
      </w:r>
      <w:r>
        <w:t>s below</w:t>
      </w:r>
      <w:r w:rsidRPr="000553FC">
        <w:t>.</w:t>
      </w:r>
      <w:r>
        <w:t xml:space="preserve"> Were your (in)actions or choices supported by the chosen framework? Be specific and include two references citing one or more of the following. </w:t>
      </w:r>
    </w:p>
    <w:p w14:paraId="4293DDDE" w14:textId="77777777" w:rsidR="00982D97" w:rsidRDefault="00982D97" w:rsidP="00982D97">
      <w:pPr>
        <w:pStyle w:val="stylebulleted"/>
      </w:pPr>
      <w:r>
        <w:t xml:space="preserve">Any workplace code of ethics (consider choosing one from a place you work or have worked). </w:t>
      </w:r>
    </w:p>
    <w:p w14:paraId="3DB35F8C" w14:textId="77777777" w:rsidR="00982D97" w:rsidRDefault="00982D97" w:rsidP="00982D97">
      <w:pPr>
        <w:pStyle w:val="stylebulleted"/>
      </w:pPr>
      <w:r>
        <w:t>The Professional code of ethics for your profession.</w:t>
      </w:r>
    </w:p>
    <w:p w14:paraId="256545CB" w14:textId="77777777" w:rsidR="00982D97" w:rsidRDefault="00982D97" w:rsidP="00982D97">
      <w:pPr>
        <w:pStyle w:val="BodyText"/>
      </w:pPr>
      <w:r>
        <w:t>AND one of the following:</w:t>
      </w:r>
    </w:p>
    <w:p w14:paraId="39333E9C" w14:textId="77777777" w:rsidR="00982D97" w:rsidRPr="00DC2297" w:rsidRDefault="00982D97" w:rsidP="00982D9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hyperlink r:id="rId7" w:history="1">
        <w:r w:rsidRPr="00DC2297">
          <w:rPr>
            <w:rStyle w:val="Hyperlink"/>
            <w:rFonts w:ascii="Arial" w:hAnsi="Arial" w:cs="Arial"/>
          </w:rPr>
          <w:t>Ethical Decision-Making in a Caring Environment: The Four Principles and Leads</w:t>
        </w:r>
      </w:hyperlink>
      <w:r w:rsidRPr="00DC2297">
        <w:rPr>
          <w:rFonts w:ascii="Arial" w:hAnsi="Arial" w:cs="Arial"/>
        </w:rPr>
        <w:t xml:space="preserve">. </w:t>
      </w:r>
    </w:p>
    <w:p w14:paraId="7DF5B38B" w14:textId="77777777" w:rsidR="00982D97" w:rsidRPr="00DC2297" w:rsidRDefault="00982D97" w:rsidP="00982D9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hyperlink r:id="rId8" w:history="1">
        <w:r w:rsidRPr="00DC2297">
          <w:rPr>
            <w:rStyle w:val="Hyperlink"/>
            <w:rFonts w:ascii="Arial" w:hAnsi="Arial" w:cs="Arial"/>
          </w:rPr>
          <w:t>American College of Healthcare Executives Code of Ethics</w:t>
        </w:r>
      </w:hyperlink>
      <w:r w:rsidRPr="00DC2297">
        <w:rPr>
          <w:rFonts w:ascii="Arial" w:hAnsi="Arial" w:cs="Arial"/>
          <w:color w:val="333333"/>
        </w:rPr>
        <w:t>. </w:t>
      </w:r>
    </w:p>
    <w:p w14:paraId="55F5E9A2" w14:textId="77777777" w:rsidR="00982D97" w:rsidRDefault="00982D97" w:rsidP="00982D97">
      <w:pPr>
        <w:spacing w:after="300"/>
        <w:ind w:left="360"/>
      </w:pPr>
    </w:p>
    <w:p w14:paraId="5610DBB8" w14:textId="77777777" w:rsidR="00982D97" w:rsidRPr="0016525F" w:rsidRDefault="00982D97" w:rsidP="00982D97"/>
    <w:p w14:paraId="5FCA02F3" w14:textId="77777777" w:rsidR="00982D97" w:rsidRPr="00083173" w:rsidRDefault="00982D97" w:rsidP="00982D97">
      <w:pPr>
        <w:rPr>
          <w:b/>
          <w:color w:val="8496B0" w:themeColor="text2" w:themeTint="99"/>
          <w:sz w:val="24"/>
        </w:rPr>
      </w:pPr>
      <w:r w:rsidRPr="00083173">
        <w:rPr>
          <w:b/>
          <w:color w:val="8496B0" w:themeColor="text2" w:themeTint="99"/>
          <w:sz w:val="24"/>
        </w:rPr>
        <w:t>[Enter Your Response to Section 2 Here]</w:t>
      </w:r>
    </w:p>
    <w:p w14:paraId="63E00DB3" w14:textId="77777777" w:rsidR="00982D97" w:rsidRDefault="00982D97" w:rsidP="00982D97"/>
    <w:p w14:paraId="257A7BAC" w14:textId="77777777" w:rsidR="00982D97" w:rsidRDefault="00982D97" w:rsidP="00982D97"/>
    <w:p w14:paraId="66E741AF" w14:textId="77777777" w:rsidR="00982D97" w:rsidRDefault="00982D97" w:rsidP="00982D97"/>
    <w:p w14:paraId="50CFCC5C" w14:textId="77777777" w:rsidR="00982D97" w:rsidRDefault="00982D97" w:rsidP="00982D97"/>
    <w:p w14:paraId="4EDFD3F1" w14:textId="77777777" w:rsidR="00982D97" w:rsidRDefault="00982D97" w:rsidP="00982D97"/>
    <w:p w14:paraId="7BD29B50" w14:textId="77777777" w:rsidR="00982D97" w:rsidRDefault="00982D97" w:rsidP="00982D97"/>
    <w:p w14:paraId="599D594D" w14:textId="77777777" w:rsidR="00982D97" w:rsidRDefault="00982D97" w:rsidP="00982D97"/>
    <w:p w14:paraId="0477C7F3" w14:textId="77777777" w:rsidR="00982D97" w:rsidRPr="002373C1" w:rsidRDefault="00982D97" w:rsidP="00982D97">
      <w:pPr>
        <w:jc w:val="center"/>
        <w:rPr>
          <w:i/>
        </w:rPr>
      </w:pPr>
      <w:r>
        <w:rPr>
          <w:i/>
        </w:rPr>
        <w:t>***</w:t>
      </w:r>
      <w:r w:rsidRPr="002373C1">
        <w:rPr>
          <w:i/>
        </w:rPr>
        <w:t>End of Document</w:t>
      </w:r>
      <w:r>
        <w:rPr>
          <w:i/>
        </w:rPr>
        <w:t>***</w:t>
      </w:r>
    </w:p>
    <w:p w14:paraId="3EFA9896" w14:textId="77777777" w:rsidR="001E59B4" w:rsidRDefault="001E59B4"/>
    <w:sectPr w:rsidR="001E59B4" w:rsidSect="00982D97"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0A3D5" w14:textId="77777777" w:rsidR="00AF0146" w:rsidRDefault="00AF0146" w:rsidP="00982D97">
      <w:r>
        <w:separator/>
      </w:r>
    </w:p>
  </w:endnote>
  <w:endnote w:type="continuationSeparator" w:id="0">
    <w:p w14:paraId="10521D2D" w14:textId="77777777" w:rsidR="00AF0146" w:rsidRDefault="00AF0146" w:rsidP="0098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4ED95" w14:textId="77777777" w:rsidR="00AF0146" w:rsidRDefault="00AF0146" w:rsidP="00982D97">
      <w:r>
        <w:separator/>
      </w:r>
    </w:p>
  </w:footnote>
  <w:footnote w:type="continuationSeparator" w:id="0">
    <w:p w14:paraId="06366EE4" w14:textId="77777777" w:rsidR="00AF0146" w:rsidRDefault="00AF0146" w:rsidP="0098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C42F1"/>
    <w:multiLevelType w:val="hybridMultilevel"/>
    <w:tmpl w:val="B634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93F3A"/>
    <w:multiLevelType w:val="multilevel"/>
    <w:tmpl w:val="194E3E12"/>
    <w:lvl w:ilvl="0">
      <w:start w:val="1"/>
      <w:numFmt w:val="bullet"/>
      <w:pStyle w:val="style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F264A"/>
    <w:multiLevelType w:val="multilevel"/>
    <w:tmpl w:val="7B96BC6A"/>
    <w:lvl w:ilvl="0">
      <w:start w:val="1"/>
      <w:numFmt w:val="decimal"/>
      <w:pStyle w:val="stylenumbered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97"/>
    <w:rsid w:val="001E59B4"/>
    <w:rsid w:val="00982D97"/>
    <w:rsid w:val="00A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F77D"/>
  <w15:chartTrackingRefBased/>
  <w15:docId w15:val="{0EDDE4F1-A10F-4237-B912-CF5DF714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9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next w:val="Normal"/>
    <w:link w:val="Heading1Char"/>
    <w:qFormat/>
    <w:rsid w:val="00982D97"/>
    <w:pPr>
      <w:spacing w:before="240" w:after="120" w:line="240" w:lineRule="auto"/>
      <w:outlineLvl w:val="0"/>
    </w:pPr>
    <w:rPr>
      <w:rFonts w:ascii="Arial" w:eastAsia="Times New Roman" w:hAnsi="Arial" w:cs="Times New Roman"/>
      <w:b/>
      <w:sz w:val="36"/>
      <w:szCs w:val="18"/>
    </w:rPr>
  </w:style>
  <w:style w:type="paragraph" w:styleId="Heading2">
    <w:name w:val="heading 2"/>
    <w:next w:val="Normal"/>
    <w:link w:val="Heading2Char"/>
    <w:qFormat/>
    <w:rsid w:val="00982D97"/>
    <w:pPr>
      <w:spacing w:before="360" w:after="60" w:line="240" w:lineRule="auto"/>
      <w:outlineLvl w:val="1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2D97"/>
    <w:rPr>
      <w:rFonts w:ascii="Arial" w:eastAsia="Times New Roman" w:hAnsi="Arial" w:cs="Times New Roman"/>
      <w:b/>
      <w:sz w:val="36"/>
      <w:szCs w:val="18"/>
    </w:rPr>
  </w:style>
  <w:style w:type="character" w:customStyle="1" w:styleId="Heading2Char">
    <w:name w:val="Heading 2 Char"/>
    <w:basedOn w:val="DefaultParagraphFont"/>
    <w:link w:val="Heading2"/>
    <w:rsid w:val="00982D97"/>
    <w:rPr>
      <w:rFonts w:ascii="Arial" w:eastAsia="Times New Roman" w:hAnsi="Arial" w:cs="Arial"/>
      <w:b/>
      <w:bCs/>
      <w:color w:val="000000"/>
      <w:sz w:val="32"/>
      <w:szCs w:val="32"/>
    </w:rPr>
  </w:style>
  <w:style w:type="paragraph" w:customStyle="1" w:styleId="stylebulleted">
    <w:name w:val="style bulleted"/>
    <w:basedOn w:val="BodyText"/>
    <w:qFormat/>
    <w:rsid w:val="00982D97"/>
    <w:pPr>
      <w:numPr>
        <w:numId w:val="1"/>
      </w:numPr>
      <w:spacing w:before="0" w:after="0"/>
    </w:pPr>
  </w:style>
  <w:style w:type="paragraph" w:customStyle="1" w:styleId="BodyText">
    <w:name w:val="BodyText"/>
    <w:link w:val="BodyTextChar"/>
    <w:qFormat/>
    <w:rsid w:val="00982D97"/>
    <w:pPr>
      <w:spacing w:before="120" w:after="6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Text Char"/>
    <w:link w:val="BodyText"/>
    <w:rsid w:val="00982D97"/>
    <w:rPr>
      <w:rFonts w:ascii="Arial" w:eastAsia="Times New Roman" w:hAnsi="Arial" w:cs="Times New Roman"/>
      <w:szCs w:val="24"/>
    </w:rPr>
  </w:style>
  <w:style w:type="paragraph" w:customStyle="1" w:styleId="stylenumbered">
    <w:name w:val="style numbered"/>
    <w:basedOn w:val="BodyText"/>
    <w:link w:val="stylenumberedChar"/>
    <w:qFormat/>
    <w:rsid w:val="00982D97"/>
    <w:pPr>
      <w:numPr>
        <w:numId w:val="2"/>
      </w:numPr>
    </w:pPr>
  </w:style>
  <w:style w:type="character" w:customStyle="1" w:styleId="stylenumberedChar">
    <w:name w:val="style numbered Char"/>
    <w:link w:val="stylenumbered"/>
    <w:rsid w:val="00982D97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982D9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Hyperlink">
    <w:name w:val="Hyperlink"/>
    <w:uiPriority w:val="99"/>
    <w:unhideWhenUsed/>
    <w:rsid w:val="00982D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D97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2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D97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'1.0' encoding='UTF-8' standalone='yes'?>
<Relationships xmlns="http://schemas.openxmlformats.org/package/2006/relationships"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3" Type="http://schemas.openxmlformats.org/officeDocument/2006/relationships/settings" Target="settings.xml"/><Relationship Id="rId8" Type="http://schemas.openxmlformats.org/officeDocument/2006/relationships/hyperlink" Target="https://www.cdc.gov/od/science/integrity/phethics/trainingmaterials.htm" TargetMode="Externa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" Type="http://schemas.openxmlformats.org/officeDocument/2006/relationships/endnotes" Target="endnotes.xml"/><Relationship Id="rId2" Type="http://schemas.openxmlformats.org/officeDocument/2006/relationships/styles" Target="styles.xml"/><Relationship Id="rId7" Type="http://schemas.openxmlformats.org/officeDocument/2006/relationships/hyperlink" Target="http://journals.sagepub.com.library.capella.edu/doi/pdf/10.1016/j.hcmf.2014.03.013" TargetMode="External"/><Relationship Id="rId5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2021-02-23T19:33:00Z</dcterms:created>
  <dcterms:modified xsi:type="dcterms:W3CDTF">2021-02-23T19:35:00Z</dcterms:modified>
  <dc:language/>
  <cp:version/>
  <cp:contentStatus/>
  <cp:category/>
</cp:coreProperties>
</file>